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C365" w14:textId="77777777" w:rsidR="00437E1B" w:rsidRPr="0050367D" w:rsidRDefault="00D74BF7" w:rsidP="00437E1B">
      <w:pPr>
        <w:jc w:val="center"/>
        <w:rPr>
          <w:b/>
          <w:sz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Ffurflen Archebu Car o’r Gronfa Ganolog</w:t>
      </w:r>
    </w:p>
    <w:p w14:paraId="01D7FD0B" w14:textId="07C5DF26" w:rsidR="00437E1B" w:rsidRPr="0050367D" w:rsidRDefault="00D74BF7" w:rsidP="00437E1B">
      <w:pPr>
        <w:jc w:val="both"/>
        <w:rPr>
          <w:rFonts w:cstheme="minorHAns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val="cy-GB"/>
        </w:rPr>
        <w:t xml:space="preserve">Cofiwch lenwi bob rhan o’r ffurflen a’i chyflwyno mewn da bryd i’w gwneud yn fwy tebygol y bydd cerbyd ar gael neu i ganiatáu i unrhyw drafferthion sy'n rhwystro’r archeb gael eu datrys. Anfonwch y ffurflen trwy e-bost i </w:t>
      </w:r>
      <w:hyperlink r:id="rId6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  <w:lang w:val="cy-GB"/>
          </w:rPr>
          <w:t>travelandfleet@aber.ac.uk</w:t>
        </w:r>
      </w:hyperlink>
      <w:r>
        <w:rPr>
          <w:rFonts w:ascii="Calibri" w:eastAsia="Calibri" w:hAnsi="Calibri" w:cs="Calibri"/>
          <w:sz w:val="18"/>
          <w:szCs w:val="18"/>
          <w:lang w:val="cy-GB"/>
        </w:rPr>
        <w:t>. Byddwch yn cael neges e-bost yn ôl gan yr adran i gadarnhau neu wrthod eich archeb am gerbyd.</w:t>
      </w:r>
    </w:p>
    <w:p w14:paraId="56135281" w14:textId="77777777" w:rsidR="00437E1B" w:rsidRPr="00195232" w:rsidRDefault="00D74BF7" w:rsidP="00437E1B">
      <w:pPr>
        <w:jc w:val="center"/>
        <w:rPr>
          <w:rFonts w:cstheme="minorHAns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  <w:lang w:val="cy-GB"/>
        </w:rPr>
        <w:t>Manylion yr ymgeisydd</w:t>
      </w: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36"/>
        <w:gridCol w:w="1558"/>
        <w:gridCol w:w="3118"/>
      </w:tblGrid>
      <w:tr w:rsidR="00EB5334" w14:paraId="04CEBD67" w14:textId="77777777" w:rsidTr="00536331">
        <w:trPr>
          <w:jc w:val="center"/>
        </w:trPr>
        <w:tc>
          <w:tcPr>
            <w:tcW w:w="1838" w:type="dxa"/>
            <w:vAlign w:val="center"/>
          </w:tcPr>
          <w:p w14:paraId="3E5111F5" w14:textId="77777777" w:rsidR="00437E1B" w:rsidRPr="0050367D" w:rsidRDefault="00D74BF7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cy-GB"/>
              </w:rPr>
              <w:t>Enw llawn:</w:t>
            </w:r>
          </w:p>
          <w:p w14:paraId="472AAE7C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6" w:type="dxa"/>
          </w:tcPr>
          <w:p w14:paraId="4B7493A7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525147E1" w14:textId="77777777" w:rsidR="00437E1B" w:rsidRPr="0050367D" w:rsidRDefault="00D74BF7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cy-GB"/>
              </w:rPr>
              <w:t>Cyfeiriad e-bost yn y Brifysgol:</w:t>
            </w:r>
          </w:p>
        </w:tc>
        <w:tc>
          <w:tcPr>
            <w:tcW w:w="3118" w:type="dxa"/>
          </w:tcPr>
          <w:p w14:paraId="133F7741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5334" w14:paraId="5B80EA2B" w14:textId="77777777" w:rsidTr="00536331">
        <w:trPr>
          <w:jc w:val="center"/>
        </w:trPr>
        <w:tc>
          <w:tcPr>
            <w:tcW w:w="1838" w:type="dxa"/>
            <w:vAlign w:val="center"/>
          </w:tcPr>
          <w:p w14:paraId="0A44C228" w14:textId="77777777" w:rsidR="00437E1B" w:rsidRPr="0050367D" w:rsidRDefault="00D74BF7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cy-GB"/>
              </w:rPr>
              <w:t>Rhif staff:</w:t>
            </w:r>
          </w:p>
          <w:p w14:paraId="0AD932AE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6" w:type="dxa"/>
          </w:tcPr>
          <w:p w14:paraId="4979EEE3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65CE64B6" w14:textId="77777777" w:rsidR="00437E1B" w:rsidRPr="0050367D" w:rsidRDefault="00D74BF7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cy-GB"/>
              </w:rPr>
              <w:t>⁠</w:t>
            </w:r>
            <w:r>
              <w:rPr>
                <w:rFonts w:ascii="Calibri" w:eastAsia="Calibri" w:hAnsi="Calibri" w:cs="Calibri"/>
                <w:sz w:val="18"/>
                <w:szCs w:val="18"/>
                <w:lang w:val="cy-GB"/>
              </w:rPr>
              <w:t>Adran:</w:t>
            </w:r>
          </w:p>
        </w:tc>
        <w:tc>
          <w:tcPr>
            <w:tcW w:w="3118" w:type="dxa"/>
          </w:tcPr>
          <w:p w14:paraId="39FA89B0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5334" w14:paraId="19653981" w14:textId="77777777" w:rsidTr="00536331">
        <w:trPr>
          <w:jc w:val="center"/>
        </w:trPr>
        <w:tc>
          <w:tcPr>
            <w:tcW w:w="1838" w:type="dxa"/>
            <w:vAlign w:val="center"/>
          </w:tcPr>
          <w:p w14:paraId="7BA46D87" w14:textId="77777777" w:rsidR="00437E1B" w:rsidRPr="0050367D" w:rsidRDefault="00D74BF7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cy-GB"/>
              </w:rPr>
              <w:t>Rhif archeb gwaith:</w:t>
            </w:r>
          </w:p>
          <w:p w14:paraId="6E0AC22F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6" w:type="dxa"/>
          </w:tcPr>
          <w:p w14:paraId="2DC885E1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00C4C582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7D9CB9E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B5BC551" w14:textId="77777777" w:rsidR="00437E1B" w:rsidRPr="003F2726" w:rsidRDefault="00D74BF7" w:rsidP="00437E1B">
      <w:pPr>
        <w:jc w:val="center"/>
        <w:rPr>
          <w:rFonts w:cstheme="minorHAnsi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  <w:lang w:val="cy-GB"/>
        </w:rPr>
        <w:t>Manylion y Cais</w:t>
      </w: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5"/>
        <w:gridCol w:w="2836"/>
        <w:gridCol w:w="1558"/>
        <w:gridCol w:w="3118"/>
      </w:tblGrid>
      <w:tr w:rsidR="00EB5334" w14:paraId="0B4491E1" w14:textId="77777777" w:rsidTr="00536331">
        <w:trPr>
          <w:jc w:val="center"/>
        </w:trPr>
        <w:tc>
          <w:tcPr>
            <w:tcW w:w="1838" w:type="dxa"/>
            <w:vAlign w:val="center"/>
          </w:tcPr>
          <w:p w14:paraId="6AADA680" w14:textId="77777777" w:rsidR="00437E1B" w:rsidRPr="0050367D" w:rsidRDefault="00D74BF7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cy-GB"/>
              </w:rPr>
              <w:t>Dyddiad nôl y car:</w:t>
            </w:r>
          </w:p>
          <w:p w14:paraId="22D97E94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6" w:type="dxa"/>
          </w:tcPr>
          <w:p w14:paraId="0CD9B3D5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6D4B179" w14:textId="77777777" w:rsidR="00437E1B" w:rsidRPr="0050367D" w:rsidRDefault="00D74BF7" w:rsidP="005363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cy-GB"/>
              </w:rPr>
              <w:t>Dyddiad dychwelyd:</w:t>
            </w:r>
          </w:p>
        </w:tc>
        <w:tc>
          <w:tcPr>
            <w:tcW w:w="3118" w:type="dxa"/>
          </w:tcPr>
          <w:p w14:paraId="78A9202F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5334" w14:paraId="2419FDD2" w14:textId="77777777" w:rsidTr="00536331">
        <w:trPr>
          <w:jc w:val="center"/>
        </w:trPr>
        <w:tc>
          <w:tcPr>
            <w:tcW w:w="1838" w:type="dxa"/>
            <w:vAlign w:val="center"/>
          </w:tcPr>
          <w:p w14:paraId="609D204E" w14:textId="77777777" w:rsidR="00437E1B" w:rsidRPr="0050367D" w:rsidRDefault="00D74BF7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cy-GB"/>
              </w:rPr>
              <w:t>Amser nôl y car:</w:t>
            </w:r>
          </w:p>
          <w:p w14:paraId="06ED39B0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6" w:type="dxa"/>
          </w:tcPr>
          <w:p w14:paraId="55CAD73F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61B08292" w14:textId="77777777" w:rsidR="00437E1B" w:rsidRPr="0050367D" w:rsidRDefault="00D74BF7" w:rsidP="005363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cy-GB"/>
              </w:rPr>
              <w:t>Amser dychwelyd:</w:t>
            </w:r>
          </w:p>
        </w:tc>
        <w:tc>
          <w:tcPr>
            <w:tcW w:w="3118" w:type="dxa"/>
          </w:tcPr>
          <w:p w14:paraId="4B8E1074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5334" w14:paraId="3B2F4691" w14:textId="77777777" w:rsidTr="00536331">
        <w:trPr>
          <w:jc w:val="center"/>
        </w:trPr>
        <w:tc>
          <w:tcPr>
            <w:tcW w:w="1838" w:type="dxa"/>
            <w:vAlign w:val="center"/>
          </w:tcPr>
          <w:p w14:paraId="142B264D" w14:textId="77777777" w:rsidR="00437E1B" w:rsidRPr="0050367D" w:rsidRDefault="00D74BF7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cy-GB"/>
              </w:rPr>
              <w:t>Cyrchfan/Cyrchfannau</w:t>
            </w:r>
          </w:p>
          <w:p w14:paraId="5669169D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6" w:type="dxa"/>
          </w:tcPr>
          <w:p w14:paraId="1895592F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348B12E0" w14:textId="77777777" w:rsidR="00437E1B" w:rsidRPr="0050367D" w:rsidRDefault="00D74BF7" w:rsidP="005363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cy-GB"/>
              </w:rPr>
              <w:t>Rheswm am y daith:</w:t>
            </w:r>
          </w:p>
        </w:tc>
        <w:tc>
          <w:tcPr>
            <w:tcW w:w="3118" w:type="dxa"/>
          </w:tcPr>
          <w:p w14:paraId="565FFB0F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FB2F388" w14:textId="77777777" w:rsidR="00437E1B" w:rsidRPr="0050367D" w:rsidRDefault="00437E1B" w:rsidP="00437E1B">
      <w:pPr>
        <w:rPr>
          <w:rFonts w:cstheme="minorHAnsi"/>
          <w:sz w:val="18"/>
          <w:szCs w:val="18"/>
        </w:rPr>
      </w:pPr>
    </w:p>
    <w:p w14:paraId="2F356D7E" w14:textId="77777777" w:rsidR="00437E1B" w:rsidRPr="00195232" w:rsidRDefault="00D74BF7" w:rsidP="00437E1B">
      <w:pPr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  <w:lang w:val="cy-GB"/>
        </w:rPr>
        <w:t>Gwybodaeth a thelerau</w:t>
      </w: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:</w:t>
      </w:r>
    </w:p>
    <w:p w14:paraId="2FB64062" w14:textId="3054A7E3" w:rsidR="00437E1B" w:rsidRPr="0050367D" w:rsidRDefault="00D74BF7" w:rsidP="00437E1B">
      <w:pPr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u w:val="single"/>
          <w:lang w:val="cy-GB"/>
        </w:rPr>
        <w:t>Taliadau Tagfeydd, Parth Allyriadau Isel Iawn (ULEZ)</w:t>
      </w:r>
      <w:r w:rsidR="00B21798">
        <w:rPr>
          <w:rFonts w:ascii="Calibri" w:eastAsia="Calibri" w:hAnsi="Calibri" w:cs="Calibri"/>
          <w:sz w:val="18"/>
          <w:szCs w:val="18"/>
          <w:u w:val="single"/>
          <w:lang w:val="cy-GB"/>
        </w:rPr>
        <w:t>,</w:t>
      </w:r>
      <w:r>
        <w:rPr>
          <w:rFonts w:ascii="Calibri" w:eastAsia="Calibri" w:hAnsi="Calibri" w:cs="Calibri"/>
          <w:sz w:val="18"/>
          <w:szCs w:val="18"/>
          <w:u w:val="single"/>
          <w:lang w:val="cy-GB"/>
        </w:rPr>
        <w:t xml:space="preserve"> a Pharthau Aer Glân (CAZ)</w:t>
      </w:r>
      <w:r>
        <w:rPr>
          <w:rFonts w:ascii="Calibri" w:eastAsia="Calibri" w:hAnsi="Calibri" w:cs="Calibri"/>
          <w:sz w:val="18"/>
          <w:szCs w:val="18"/>
          <w:lang w:val="cy-GB"/>
        </w:rPr>
        <w:t xml:space="preserve">                                                                                                                              Gallai ceir y Brifysgol orfod talu Taliadau Tagfeydd ac ULEZ wrth deithio trwy rannau o Lundain. I gael rhagor o wybodaeth am barthau’r taliadau, y taliadau dyddiol, a sut i dalu, ewch i </w:t>
      </w:r>
      <w:hyperlink r:id="rId7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  <w:lang w:val="cy-GB"/>
          </w:rPr>
          <w:t>Gwiriwch eich car (tfl.gov.uk)</w:t>
        </w:r>
      </w:hyperlink>
    </w:p>
    <w:p w14:paraId="7DD0BF9F" w14:textId="7866D92D" w:rsidR="00437E1B" w:rsidRPr="0050367D" w:rsidRDefault="00D74BF7" w:rsidP="00437E1B">
      <w:pPr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val="cy-GB"/>
        </w:rPr>
        <w:t xml:space="preserve">Gall y ceir orfod talu taliadau CAZ wrth deithio trwy rannau o </w:t>
      </w:r>
      <w:proofErr w:type="spellStart"/>
      <w:r>
        <w:rPr>
          <w:rFonts w:ascii="Calibri" w:eastAsia="Calibri" w:hAnsi="Calibri" w:cs="Calibri"/>
          <w:sz w:val="18"/>
          <w:szCs w:val="18"/>
          <w:lang w:val="cy-GB"/>
        </w:rPr>
        <w:t>Gaerfaddon</w:t>
      </w:r>
      <w:proofErr w:type="spellEnd"/>
      <w:r>
        <w:rPr>
          <w:rFonts w:ascii="Calibri" w:eastAsia="Calibri" w:hAnsi="Calibri" w:cs="Calibri"/>
          <w:sz w:val="18"/>
          <w:szCs w:val="18"/>
          <w:lang w:val="cy-GB"/>
        </w:rPr>
        <w:t xml:space="preserve">, Birmingham, </w:t>
      </w:r>
      <w:proofErr w:type="spellStart"/>
      <w:r>
        <w:rPr>
          <w:rFonts w:ascii="Calibri" w:eastAsia="Calibri" w:hAnsi="Calibri" w:cs="Calibri"/>
          <w:sz w:val="18"/>
          <w:szCs w:val="18"/>
          <w:lang w:val="cy-GB"/>
        </w:rPr>
        <w:t>Bradford</w:t>
      </w:r>
      <w:proofErr w:type="spellEnd"/>
      <w:r>
        <w:rPr>
          <w:rFonts w:ascii="Calibri" w:eastAsia="Calibri" w:hAnsi="Calibri" w:cs="Calibri"/>
          <w:sz w:val="18"/>
          <w:szCs w:val="18"/>
          <w:lang w:val="cy-GB"/>
        </w:rPr>
        <w:t xml:space="preserve">, Bryste, </w:t>
      </w:r>
      <w:proofErr w:type="spellStart"/>
      <w:r>
        <w:rPr>
          <w:rFonts w:ascii="Calibri" w:eastAsia="Calibri" w:hAnsi="Calibri" w:cs="Calibri"/>
          <w:sz w:val="18"/>
          <w:szCs w:val="18"/>
          <w:lang w:val="cy-GB"/>
        </w:rPr>
        <w:t>Sheffield</w:t>
      </w:r>
      <w:proofErr w:type="spellEnd"/>
      <w:r>
        <w:rPr>
          <w:rFonts w:ascii="Calibri" w:eastAsia="Calibri" w:hAnsi="Calibri" w:cs="Calibri"/>
          <w:sz w:val="18"/>
          <w:szCs w:val="18"/>
          <w:lang w:val="cy-GB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  <w:lang w:val="cy-GB"/>
        </w:rPr>
        <w:t>Tyneside</w:t>
      </w:r>
      <w:proofErr w:type="spellEnd"/>
      <w:r>
        <w:rPr>
          <w:rFonts w:ascii="Calibri" w:eastAsia="Calibri" w:hAnsi="Calibri" w:cs="Calibri"/>
          <w:sz w:val="18"/>
          <w:szCs w:val="18"/>
          <w:lang w:val="cy-GB"/>
        </w:rPr>
        <w:t xml:space="preserve"> (Newcastle a </w:t>
      </w:r>
      <w:proofErr w:type="spellStart"/>
      <w:r>
        <w:rPr>
          <w:rFonts w:ascii="Calibri" w:eastAsia="Calibri" w:hAnsi="Calibri" w:cs="Calibri"/>
          <w:sz w:val="18"/>
          <w:szCs w:val="18"/>
          <w:lang w:val="cy-GB"/>
        </w:rPr>
        <w:t>Gateshead</w:t>
      </w:r>
      <w:proofErr w:type="spellEnd"/>
      <w:r>
        <w:rPr>
          <w:rFonts w:ascii="Calibri" w:eastAsia="Calibri" w:hAnsi="Calibri" w:cs="Calibri"/>
          <w:sz w:val="18"/>
          <w:szCs w:val="18"/>
          <w:lang w:val="cy-GB"/>
        </w:rPr>
        <w:t xml:space="preserve">), Manceinion Fwyaf, a </w:t>
      </w:r>
      <w:proofErr w:type="spellStart"/>
      <w:r>
        <w:rPr>
          <w:rFonts w:ascii="Calibri" w:eastAsia="Calibri" w:hAnsi="Calibri" w:cs="Calibri"/>
          <w:sz w:val="18"/>
          <w:szCs w:val="18"/>
          <w:lang w:val="cy-GB"/>
        </w:rPr>
        <w:t>Portsmouth</w:t>
      </w:r>
      <w:proofErr w:type="spellEnd"/>
      <w:r>
        <w:rPr>
          <w:rFonts w:ascii="Calibri" w:eastAsia="Calibri" w:hAnsi="Calibri" w:cs="Calibri"/>
          <w:sz w:val="18"/>
          <w:szCs w:val="18"/>
          <w:lang w:val="cy-GB"/>
        </w:rPr>
        <w:t>. I gael rhestr gyfredol o'r holl ddinasoedd, gwybodaeth am gostau, taliadau dyddiol, a sut i dalu, ewch i </w:t>
      </w:r>
      <w:hyperlink r:id="rId8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  <w:lang w:val="cy-GB"/>
          </w:rPr>
          <w:t>https://www.gov.uk/clean-air-zones</w:t>
        </w:r>
      </w:hyperlink>
    </w:p>
    <w:p w14:paraId="4C5436AA" w14:textId="77777777" w:rsidR="00437E1B" w:rsidRPr="0050367D" w:rsidRDefault="00D74BF7" w:rsidP="00437E1B">
      <w:pPr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val="cy-GB"/>
        </w:rPr>
        <w:t>Cofiwch wneud ymchwil a chynllunio'ch taith mewn da bryd, a, lle bo'n berthnasol, talu’r tâl dyddiol ymlaen llaw er mwyn osgoi Hysbysiad Cosb. </w:t>
      </w:r>
    </w:p>
    <w:p w14:paraId="55C1F3FE" w14:textId="2ED99568" w:rsidR="00437E1B" w:rsidRDefault="00D74BF7" w:rsidP="00437E1B">
      <w:pPr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u w:val="single"/>
          <w:lang w:val="cy-GB"/>
        </w:rPr>
        <w:t>Tanwydd</w:t>
      </w:r>
      <w:r>
        <w:rPr>
          <w:rFonts w:ascii="Calibri" w:eastAsia="Calibri" w:hAnsi="Calibri" w:cs="Calibri"/>
          <w:sz w:val="18"/>
          <w:szCs w:val="18"/>
          <w:lang w:val="cy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Wrth ddod â’r cerbyd nôl, rhaid ei lenwi â thanwydd - </w:t>
      </w:r>
      <w:proofErr w:type="spellStart"/>
      <w:r>
        <w:rPr>
          <w:rFonts w:ascii="Calibri" w:eastAsia="Calibri" w:hAnsi="Calibri" w:cs="Calibri"/>
          <w:sz w:val="18"/>
          <w:szCs w:val="18"/>
          <w:lang w:val="cy-GB"/>
        </w:rPr>
        <w:t>Diesel</w:t>
      </w:r>
      <w:proofErr w:type="spellEnd"/>
      <w:r>
        <w:rPr>
          <w:rFonts w:ascii="Calibri" w:eastAsia="Calibri" w:hAnsi="Calibri" w:cs="Calibri"/>
          <w:sz w:val="18"/>
          <w:szCs w:val="18"/>
          <w:lang w:val="cy-GB"/>
        </w:rPr>
        <w:t xml:space="preserve"> yn unig. Dim ond mewn garej </w:t>
      </w:r>
      <w:proofErr w:type="spellStart"/>
      <w:r>
        <w:rPr>
          <w:rFonts w:ascii="Calibri" w:eastAsia="Calibri" w:hAnsi="Calibri" w:cs="Calibri"/>
          <w:sz w:val="18"/>
          <w:szCs w:val="18"/>
          <w:lang w:val="cy-GB"/>
        </w:rPr>
        <w:t>Texaco</w:t>
      </w:r>
      <w:proofErr w:type="spellEnd"/>
      <w:r>
        <w:rPr>
          <w:rFonts w:ascii="Calibri" w:eastAsia="Calibri" w:hAnsi="Calibri" w:cs="Calibri"/>
          <w:sz w:val="18"/>
          <w:szCs w:val="18"/>
          <w:lang w:val="cy-GB"/>
        </w:rPr>
        <w:t xml:space="preserve"> ac ambell garej arall y bydd cerdyn tanwydd y cerbyd hwn yn cael ei dderbyn. Mae rhestr ohonynt i’w gweld yn </w:t>
      </w:r>
      <w:hyperlink r:id="rId9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  <w:lang w:val="cy-GB"/>
          </w:rPr>
          <w:t>E-</w:t>
        </w:r>
        <w:proofErr w:type="spellStart"/>
        <w:r>
          <w:rPr>
            <w:rFonts w:ascii="Calibri" w:eastAsia="Calibri" w:hAnsi="Calibri" w:cs="Calibri"/>
            <w:color w:val="0563C1"/>
            <w:sz w:val="18"/>
            <w:szCs w:val="18"/>
            <w:u w:val="single"/>
            <w:lang w:val="cy-GB"/>
          </w:rPr>
          <w:t>Route</w:t>
        </w:r>
        <w:proofErr w:type="spellEnd"/>
        <w:r>
          <w:rPr>
            <w:rFonts w:ascii="Calibri" w:eastAsia="Calibri" w:hAnsi="Calibri" w:cs="Calibri"/>
            <w:color w:val="0563C1"/>
            <w:sz w:val="18"/>
            <w:szCs w:val="18"/>
            <w:u w:val="single"/>
            <w:lang w:val="cy-GB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563C1"/>
            <w:sz w:val="18"/>
            <w:szCs w:val="18"/>
            <w:u w:val="single"/>
            <w:lang w:val="cy-GB"/>
          </w:rPr>
          <w:t>Online</w:t>
        </w:r>
        <w:proofErr w:type="spellEnd"/>
        <w:r>
          <w:rPr>
            <w:rFonts w:ascii="Calibri" w:eastAsia="Calibri" w:hAnsi="Calibri" w:cs="Calibri"/>
            <w:color w:val="0563C1"/>
            <w:sz w:val="18"/>
            <w:szCs w:val="18"/>
            <w:u w:val="single"/>
            <w:lang w:val="cy-GB"/>
          </w:rPr>
          <w:t xml:space="preserve"> - Fastfuel UK (erouteonline.com).</w:t>
        </w:r>
      </w:hyperlink>
      <w:r>
        <w:rPr>
          <w:rFonts w:ascii="Calibri" w:eastAsia="Calibri" w:hAnsi="Calibri" w:cs="Calibri"/>
          <w:sz w:val="18"/>
          <w:szCs w:val="18"/>
          <w:lang w:val="cy-GB"/>
        </w:rPr>
        <w:t xml:space="preserve"> Os nad ydych yn sicr, cofiwch holi’r garej cyn cymryd tanwydd.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BA481E" w14:textId="420C697B" w:rsidR="00437E1B" w:rsidRDefault="00D74BF7" w:rsidP="00437E1B">
      <w:pPr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u w:val="single"/>
          <w:lang w:val="cy-GB"/>
        </w:rPr>
        <w:t>Defnydd</w:t>
      </w:r>
      <w:r>
        <w:rPr>
          <w:rFonts w:ascii="Calibri" w:eastAsia="Calibri" w:hAnsi="Calibri" w:cs="Calibri"/>
          <w:sz w:val="18"/>
          <w:szCs w:val="18"/>
          <w:lang w:val="cy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Mae'n rhaid eich bod yn yrrwr awdurdodedig neu gyfunol awdurdodedig ym Mhrifysgol Aberystwyth i fenthyg cerbyd. Wrth fenthyg y cerbyd hwn, dim ond i deithiau cysylltiedig â gwaith y dylid ei ddefnyddio. Os caiff ei ddefnyddio i ddibenion personol neu deit</w:t>
      </w:r>
      <w:r>
        <w:rPr>
          <w:rFonts w:ascii="Calibri" w:eastAsia="Calibri" w:hAnsi="Calibri" w:cs="Calibri"/>
          <w:sz w:val="18"/>
          <w:szCs w:val="18"/>
          <w:lang w:val="cy-GB"/>
        </w:rPr>
        <w:t>hiau nad ydynt yn gysylltiedig â gwaith gallai hynny wneud telerau polisi yswiriant cerbydau modur y Brifysgol yn annilys. Os ceir unrhyw achos lle na chydymffurfiwyd â hyn yn rhannol neu yn llwyr, efallai y gwrthodir ceisiadau i fenthyg cerbyd yn y dyfodol. Os bydd car yn torri i lawr, rhaid cysylltu â Logistics UK. Mae'r rhif cyswllt i’w weld yn y car. Os gwneir unrhyw ddifrod i un o gerbydau’r Brifysgol wrth gael ei yrru neu ei barcio, rhaid rhoi gwybod i staff yr adran Teithio a Fflyd wrth ddod â’r cerb</w:t>
      </w:r>
      <w:r>
        <w:rPr>
          <w:rFonts w:ascii="Calibri" w:eastAsia="Calibri" w:hAnsi="Calibri" w:cs="Calibri"/>
          <w:sz w:val="18"/>
          <w:szCs w:val="18"/>
          <w:lang w:val="cy-GB"/>
        </w:rPr>
        <w:t>yd nôl.</w:t>
      </w:r>
    </w:p>
    <w:p w14:paraId="3E5B8214" w14:textId="1B74769A" w:rsidR="00437E1B" w:rsidRDefault="00D74BF7" w:rsidP="00021E76">
      <w:pPr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val="cy-GB"/>
        </w:rPr>
        <w:t xml:space="preserve">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z w:val="20"/>
          <w:szCs w:val="20"/>
          <w:u w:val="single"/>
          <w:lang w:val="cy-GB"/>
        </w:rPr>
        <w:t>Datganiad</w:t>
      </w: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:</w:t>
      </w:r>
      <w:r>
        <w:rPr>
          <w:rFonts w:ascii="Calibri" w:eastAsia="Calibri" w:hAnsi="Calibri" w:cs="Calibri"/>
          <w:sz w:val="18"/>
          <w:szCs w:val="18"/>
          <w:lang w:val="cy-GB"/>
        </w:rPr>
        <w:t xml:space="preserve">                                                                                                                             Byddaf yn rhoi gwybod i'r adran Teithio a Fflyd </w:t>
      </w:r>
      <w:r>
        <w:rPr>
          <w:rFonts w:ascii="Calibri" w:eastAsia="Calibri" w:hAnsi="Calibri" w:cs="Calibri"/>
          <w:b/>
          <w:bCs/>
          <w:sz w:val="18"/>
          <w:szCs w:val="18"/>
          <w:lang w:val="cy-GB"/>
        </w:rPr>
        <w:t>ar unwaith</w:t>
      </w:r>
      <w:r>
        <w:rPr>
          <w:rFonts w:ascii="Calibri" w:eastAsia="Calibri" w:hAnsi="Calibri" w:cs="Calibri"/>
          <w:sz w:val="18"/>
          <w:szCs w:val="18"/>
          <w:lang w:val="cy-GB"/>
        </w:rPr>
        <w:t xml:space="preserve"> am unrhyw newid yn yr wybodaeth uchod a chytunaf i gydymffurfio â pholisi gyrwyr y Brifysgol a’r llawlyfr gyrwyr tra bydd y cerbyd yn fy ngofal. Yn ogystal â hyn, gallaf gadarnhau bod y DVLA (os yw'n berthnasol) yn gwybod am unrhyw gyflwr meddygol hysbysadwy cyfredol a allai effeithio ar fy ngallu i</w:t>
      </w:r>
      <w:r>
        <w:rPr>
          <w:rFonts w:ascii="Calibri" w:eastAsia="Calibri" w:hAnsi="Calibri" w:cs="Calibri"/>
          <w:color w:val="424242"/>
          <w:sz w:val="18"/>
          <w:szCs w:val="18"/>
          <w:lang w:val="cy-GB"/>
        </w:rPr>
        <w:t xml:space="preserve"> yrru (</w:t>
      </w:r>
      <w:hyperlink r:id="rId10" w:tgtFrame="_blank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  <w:lang w:val="cy-GB"/>
          </w:rPr>
          <w:t>https://www.gov.uk/health-conditions-and-driving/</w:t>
        </w:r>
      </w:hyperlink>
      <w:r>
        <w:rPr>
          <w:rFonts w:ascii="Calibri" w:eastAsia="Calibri" w:hAnsi="Calibri" w:cs="Calibri"/>
          <w:color w:val="424242"/>
          <w:sz w:val="18"/>
          <w:szCs w:val="18"/>
          <w:lang w:val="cy-GB"/>
        </w:rPr>
        <w:t>), </w:t>
      </w:r>
      <w:r>
        <w:rPr>
          <w:rFonts w:ascii="Calibri" w:eastAsia="Calibri" w:hAnsi="Calibri" w:cs="Calibri"/>
          <w:sz w:val="18"/>
          <w:szCs w:val="18"/>
          <w:lang w:val="cy-GB"/>
        </w:rPr>
        <w:t>a fy mod yn cydymffurfio ag unrhyw amodau a nodwyd.</w:t>
      </w:r>
    </w:p>
    <w:p w14:paraId="79D961E2" w14:textId="77777777" w:rsidR="00021E76" w:rsidRPr="0050367D" w:rsidRDefault="00021E76" w:rsidP="00021E76">
      <w:pPr>
        <w:spacing w:before="100" w:beforeAutospacing="1" w:after="100" w:afterAutospacing="1"/>
        <w:rPr>
          <w:rFonts w:cstheme="minorHAnsi"/>
          <w:sz w:val="18"/>
          <w:szCs w:val="18"/>
        </w:rPr>
      </w:pPr>
    </w:p>
    <w:p w14:paraId="344F7A57" w14:textId="59C99DA8" w:rsidR="00D74AA5" w:rsidRPr="00437E1B" w:rsidRDefault="00D74BF7" w:rsidP="00437E1B">
      <w:pPr>
        <w:tabs>
          <w:tab w:val="center" w:pos="3288"/>
          <w:tab w:val="center" w:pos="6242"/>
          <w:tab w:val="center" w:pos="8423"/>
        </w:tabs>
        <w:spacing w:after="210"/>
        <w:ind w:left="-15"/>
        <w:rPr>
          <w:rFonts w:cstheme="minorHAns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val="cy-GB"/>
        </w:rPr>
        <w:t xml:space="preserve">Llofnod: </w:t>
      </w:r>
      <w:r>
        <w:rPr>
          <w:rFonts w:ascii="Calibri" w:eastAsia="Calibri" w:hAnsi="Calibri" w:cs="Calibri"/>
          <w:sz w:val="18"/>
          <w:szCs w:val="18"/>
          <w:lang w:val="cy-GB"/>
        </w:rPr>
        <w:tab/>
      </w:r>
      <w:r>
        <w:rPr>
          <w:rFonts w:ascii="Calibri" w:eastAsia="Calibri" w:hAnsi="Calibri" w:cs="Calibri"/>
          <w:sz w:val="18"/>
          <w:szCs w:val="18"/>
          <w:lang w:val="cy-GB"/>
        </w:rPr>
        <w:t xml:space="preserve">___________________________________________________ </w:t>
      </w:r>
      <w:r>
        <w:rPr>
          <w:rFonts w:ascii="Calibri" w:eastAsia="Calibri" w:hAnsi="Calibri" w:cs="Calibri"/>
          <w:sz w:val="18"/>
          <w:szCs w:val="18"/>
          <w:lang w:val="cy-GB"/>
        </w:rPr>
        <w:tab/>
        <w:t xml:space="preserve">Dyddiad: </w:t>
      </w:r>
      <w:r>
        <w:rPr>
          <w:rFonts w:ascii="Calibri" w:eastAsia="Calibri" w:hAnsi="Calibri" w:cs="Calibri"/>
          <w:sz w:val="18"/>
          <w:szCs w:val="18"/>
          <w:lang w:val="cy-GB"/>
        </w:rPr>
        <w:tab/>
        <w:t xml:space="preserve">__________________________________  </w:t>
      </w:r>
    </w:p>
    <w:sectPr w:rsidR="00D74AA5" w:rsidRPr="00437E1B" w:rsidSect="00126D53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E2CE" w14:textId="77777777" w:rsidR="00126D53" w:rsidRDefault="00126D53">
      <w:pPr>
        <w:spacing w:after="0" w:line="240" w:lineRule="auto"/>
      </w:pPr>
      <w:r>
        <w:separator/>
      </w:r>
    </w:p>
  </w:endnote>
  <w:endnote w:type="continuationSeparator" w:id="0">
    <w:p w14:paraId="1C3E7151" w14:textId="77777777" w:rsidR="00126D53" w:rsidRDefault="0012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A34E" w14:textId="77777777" w:rsidR="00126D53" w:rsidRDefault="00126D53">
      <w:pPr>
        <w:spacing w:after="0" w:line="240" w:lineRule="auto"/>
      </w:pPr>
      <w:r>
        <w:separator/>
      </w:r>
    </w:p>
  </w:footnote>
  <w:footnote w:type="continuationSeparator" w:id="0">
    <w:p w14:paraId="061C084B" w14:textId="77777777" w:rsidR="00126D53" w:rsidRDefault="0012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58A8" w14:textId="581D2FC3" w:rsidR="00520DC0" w:rsidRDefault="00D74BF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AB9834F" wp14:editId="79EF515A">
          <wp:simplePos x="0" y="0"/>
          <wp:positionH relativeFrom="margin">
            <wp:align>center</wp:align>
          </wp:positionH>
          <wp:positionV relativeFrom="paragraph">
            <wp:posOffset>-287030</wp:posOffset>
          </wp:positionV>
          <wp:extent cx="1235075" cy="257810"/>
          <wp:effectExtent l="0" t="0" r="3175" b="8890"/>
          <wp:wrapThrough wrapText="bothSides">
            <wp:wrapPolygon edited="0">
              <wp:start x="0" y="0"/>
              <wp:lineTo x="0" y="20749"/>
              <wp:lineTo x="21322" y="20749"/>
              <wp:lineTo x="21322" y="0"/>
              <wp:lineTo x="0" y="0"/>
            </wp:wrapPolygon>
          </wp:wrapThrough>
          <wp:docPr id="41" name="Picture 4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07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lang w:val="cy-GB"/>
      </w:rPr>
      <w:t xml:space="preserve">                                                                                                                                                                                                   </w:t>
    </w:r>
    <w:r>
      <w:rPr>
        <w:rFonts w:ascii="Calibri" w:eastAsia="Calibri" w:hAnsi="Calibri" w:cs="Times New Roman"/>
        <w:lang w:val="cy-GB"/>
      </w:rPr>
      <w:t>T1</w:t>
    </w:r>
  </w:p>
  <w:p w14:paraId="7324F520" w14:textId="77777777" w:rsidR="00520DC0" w:rsidRDefault="00D74BF7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1B"/>
    <w:rsid w:val="00021E76"/>
    <w:rsid w:val="00081AAC"/>
    <w:rsid w:val="000971EB"/>
    <w:rsid w:val="00126D53"/>
    <w:rsid w:val="00195232"/>
    <w:rsid w:val="001F6C0B"/>
    <w:rsid w:val="00215CD1"/>
    <w:rsid w:val="003B58F3"/>
    <w:rsid w:val="003F2726"/>
    <w:rsid w:val="00437E1B"/>
    <w:rsid w:val="0050367D"/>
    <w:rsid w:val="00505121"/>
    <w:rsid w:val="00520DC0"/>
    <w:rsid w:val="00536331"/>
    <w:rsid w:val="0081511D"/>
    <w:rsid w:val="00AD70C4"/>
    <w:rsid w:val="00B21798"/>
    <w:rsid w:val="00B93110"/>
    <w:rsid w:val="00CE5521"/>
    <w:rsid w:val="00D74AA5"/>
    <w:rsid w:val="00D74BF7"/>
    <w:rsid w:val="00DF7C22"/>
    <w:rsid w:val="00E276DF"/>
    <w:rsid w:val="00E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6C34"/>
  <w15:chartTrackingRefBased/>
  <w15:docId w15:val="{4E5F6A57-5290-43E8-8690-179A9A16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1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1B"/>
    <w:rPr>
      <w:kern w:val="0"/>
    </w:rPr>
  </w:style>
  <w:style w:type="table" w:styleId="TableGrid">
    <w:name w:val="Table Grid"/>
    <w:basedOn w:val="TableNormal"/>
    <w:uiPriority w:val="39"/>
    <w:rsid w:val="00437E1B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E1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6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C0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lean-air-zon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fl.gov.uk/modes/driving/check-your-vehicl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velandfleet@aber.ac.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gov.uk/health-conditions-and-driv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routeonline.com/v7/fastfuel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Hopkins [beh51] (Staff)</dc:creator>
  <cp:lastModifiedBy>Laura Reed [lar32] (Staff)</cp:lastModifiedBy>
  <cp:revision>2</cp:revision>
  <dcterms:created xsi:type="dcterms:W3CDTF">2024-05-02T07:56:00Z</dcterms:created>
  <dcterms:modified xsi:type="dcterms:W3CDTF">2024-05-02T07:56:00Z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ActionId">
    <vt:lpwstr>9c8aa6cc-aa08-49cd-81ae-8cc0b50349ce</vt:lpwstr>
  </property>
  <property fmtid="{D5CDD505-2E9C-101B-9397-08002B2CF9AE}" pid="3" name="MSIP_Label_f2dfecbd-fc97-4e8a-a9cd-19ed496c406e_ContentBits">
    <vt:lpwstr>0</vt:lpwstr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etDate">
    <vt:lpwstr>2024-02-05T15:51:32Z</vt:lpwstr>
  </property>
  <property fmtid="{D5CDD505-2E9C-101B-9397-08002B2CF9AE}" pid="8" name="MSIP_Label_f2dfecbd-fc97-4e8a-a9cd-19ed496c406e_SiteId">
    <vt:lpwstr>d47b090e-3f5a-4ca0-84d0-9f89d269f175</vt:lpwstr>
  </property>
</Properties>
</file>